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7F4" w:rsidRDefault="00C3774B">
      <w:pPr>
        <w:rPr>
          <w:u w:val="single"/>
        </w:rPr>
      </w:pPr>
      <w:r>
        <w:rPr>
          <w:u w:val="single"/>
        </w:rPr>
        <w:t xml:space="preserve">Stroke Workflow 2: Suspected Stroke Arrival via Emergency Department </w:t>
      </w:r>
    </w:p>
    <w:p w:rsidR="003E56C2" w:rsidRDefault="003E56C2">
      <w:pPr>
        <w:rPr>
          <w:u w:val="single"/>
        </w:rPr>
      </w:pPr>
    </w:p>
    <w:tbl>
      <w:tblPr>
        <w:tblStyle w:val="TableGrid"/>
        <w:tblW w:w="13605" w:type="dxa"/>
        <w:tblInd w:w="-290" w:type="dxa"/>
        <w:tblLook w:val="04A0" w:firstRow="1" w:lastRow="0" w:firstColumn="1" w:lastColumn="0" w:noHBand="0" w:noVBand="1"/>
      </w:tblPr>
      <w:tblGrid>
        <w:gridCol w:w="1434"/>
        <w:gridCol w:w="12171"/>
      </w:tblGrid>
      <w:tr w:rsidR="00157FBB" w:rsidTr="00157FBB">
        <w:trPr>
          <w:trHeight w:val="621"/>
        </w:trPr>
        <w:tc>
          <w:tcPr>
            <w:tcW w:w="1434" w:type="dxa"/>
            <w:shd w:val="clear" w:color="auto" w:fill="9CC2E5" w:themeFill="accent1" w:themeFillTint="99"/>
          </w:tcPr>
          <w:p w:rsidR="00157FBB" w:rsidRPr="00461B33" w:rsidRDefault="00157FBB">
            <w:pPr>
              <w:rPr>
                <w:color w:val="000000" w:themeColor="text1"/>
              </w:rPr>
            </w:pPr>
            <w:r w:rsidRPr="00461B33">
              <w:rPr>
                <w:color w:val="000000" w:themeColor="text1"/>
              </w:rPr>
              <w:t>Workflow Step</w:t>
            </w:r>
          </w:p>
        </w:tc>
        <w:tc>
          <w:tcPr>
            <w:tcW w:w="12171" w:type="dxa"/>
            <w:shd w:val="clear" w:color="auto" w:fill="9CC2E5" w:themeFill="accent1" w:themeFillTint="99"/>
          </w:tcPr>
          <w:p w:rsidR="00157FBB" w:rsidRPr="00461B33" w:rsidRDefault="00157FB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New Pavilion ED Arrival Stroke Workflow </w:t>
            </w:r>
          </w:p>
        </w:tc>
      </w:tr>
      <w:tr w:rsidR="00157FBB" w:rsidTr="00157FBB">
        <w:trPr>
          <w:trHeight w:val="639"/>
        </w:trPr>
        <w:tc>
          <w:tcPr>
            <w:tcW w:w="1434" w:type="dxa"/>
          </w:tcPr>
          <w:p w:rsidR="00157FBB" w:rsidRPr="000979C6" w:rsidRDefault="00157FBB">
            <w:pPr>
              <w:rPr>
                <w:b/>
                <w:sz w:val="20"/>
                <w:szCs w:val="20"/>
              </w:rPr>
            </w:pPr>
            <w:r w:rsidRPr="000979C6">
              <w:rPr>
                <w:b/>
                <w:sz w:val="20"/>
                <w:szCs w:val="20"/>
              </w:rPr>
              <w:t>Arrival &amp; Admission</w:t>
            </w:r>
          </w:p>
        </w:tc>
        <w:tc>
          <w:tcPr>
            <w:tcW w:w="12171" w:type="dxa"/>
          </w:tcPr>
          <w:p w:rsidR="00157FBB" w:rsidRDefault="00157FBB" w:rsidP="00C377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Arrival/Admission Process Involves:</w:t>
            </w:r>
          </w:p>
          <w:p w:rsidR="00157FBB" w:rsidRDefault="00157FBB" w:rsidP="00C3774B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Triage, stroke evaluation (Hot/Cold) </w:t>
            </w:r>
          </w:p>
          <w:p w:rsidR="00157FBB" w:rsidRDefault="00157FBB" w:rsidP="00C3774B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Stroke Alert (if not pre-notified) </w:t>
            </w:r>
          </w:p>
          <w:p w:rsidR="00157FBB" w:rsidRDefault="00157FBB" w:rsidP="00C3774B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ED provider places Stroke Order Set (has labs/imaging orders that are required, notifies stroke team in Haiku) </w:t>
            </w:r>
          </w:p>
          <w:p w:rsidR="00157FBB" w:rsidRPr="00C3774B" w:rsidRDefault="00157FBB" w:rsidP="00C3774B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ED team takes patient to ED ground CT scanner, stroke team meets ED there </w:t>
            </w:r>
            <w:r w:rsidR="00D07D79">
              <w:rPr>
                <w:color w:val="FF0000"/>
                <w:sz w:val="20"/>
                <w:szCs w:val="20"/>
              </w:rPr>
              <w:t>(critical care side of scanner without holding bay)</w:t>
            </w:r>
          </w:p>
        </w:tc>
      </w:tr>
      <w:tr w:rsidR="00157FBB" w:rsidTr="00157FBB">
        <w:trPr>
          <w:trHeight w:val="319"/>
        </w:trPr>
        <w:tc>
          <w:tcPr>
            <w:tcW w:w="1434" w:type="dxa"/>
          </w:tcPr>
          <w:p w:rsidR="00157FBB" w:rsidRPr="000979C6" w:rsidRDefault="00157FBB">
            <w:pPr>
              <w:rPr>
                <w:b/>
                <w:sz w:val="20"/>
                <w:szCs w:val="20"/>
              </w:rPr>
            </w:pPr>
            <w:r w:rsidRPr="000979C6">
              <w:rPr>
                <w:b/>
                <w:sz w:val="20"/>
                <w:szCs w:val="20"/>
              </w:rPr>
              <w:t>Alerts &amp; Notifications</w:t>
            </w:r>
          </w:p>
        </w:tc>
        <w:tc>
          <w:tcPr>
            <w:tcW w:w="12171" w:type="dxa"/>
          </w:tcPr>
          <w:p w:rsidR="00157FBB" w:rsidRDefault="00157FBB" w:rsidP="00C3774B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Senior resident will initiate stroke alert</w:t>
            </w:r>
          </w:p>
          <w:p w:rsidR="00157FBB" w:rsidRDefault="0018329C" w:rsidP="00C3774B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Notify front desk who</w:t>
            </w:r>
            <w:r w:rsidR="00157FBB">
              <w:rPr>
                <w:sz w:val="20"/>
                <w:szCs w:val="20"/>
              </w:rPr>
              <w:t xml:space="preserve"> will initiate overhead alert </w:t>
            </w:r>
          </w:p>
          <w:p w:rsidR="00157FBB" w:rsidRPr="00C3774B" w:rsidRDefault="00157FBB" w:rsidP="00C3774B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Stroke Order Set being ordered initiates notification in Haiku so patient chart available for review by team during alert </w:t>
            </w:r>
          </w:p>
        </w:tc>
      </w:tr>
      <w:tr w:rsidR="00157FBB" w:rsidTr="00157FBB">
        <w:trPr>
          <w:trHeight w:val="302"/>
        </w:trPr>
        <w:tc>
          <w:tcPr>
            <w:tcW w:w="1434" w:type="dxa"/>
          </w:tcPr>
          <w:p w:rsidR="00157FBB" w:rsidRPr="000979C6" w:rsidRDefault="00157FBB">
            <w:pPr>
              <w:rPr>
                <w:b/>
                <w:sz w:val="20"/>
                <w:szCs w:val="20"/>
              </w:rPr>
            </w:pPr>
            <w:r w:rsidRPr="000979C6">
              <w:rPr>
                <w:b/>
                <w:color w:val="000000" w:themeColor="text1"/>
                <w:sz w:val="20"/>
                <w:szCs w:val="20"/>
              </w:rPr>
              <w:t>OpTime Case Creation</w:t>
            </w:r>
          </w:p>
        </w:tc>
        <w:tc>
          <w:tcPr>
            <w:tcW w:w="12171" w:type="dxa"/>
          </w:tcPr>
          <w:p w:rsidR="00157FBB" w:rsidRDefault="0018329C" w:rsidP="00157FBB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If intervention required, </w:t>
            </w:r>
            <w:r w:rsidR="00157FBB" w:rsidRPr="00D22595">
              <w:rPr>
                <w:color w:val="FF0000"/>
                <w:sz w:val="20"/>
                <w:szCs w:val="20"/>
              </w:rPr>
              <w:t>Neuro IR Fellow will create the OpTime case</w:t>
            </w:r>
            <w:r w:rsidR="00157FBB" w:rsidRPr="00954D60">
              <w:rPr>
                <w:sz w:val="20"/>
                <w:szCs w:val="20"/>
              </w:rPr>
              <w:t>, with a case classification=NOW and CPT 61645</w:t>
            </w:r>
          </w:p>
          <w:p w:rsidR="00157FBB" w:rsidRPr="00157FBB" w:rsidRDefault="0018329C" w:rsidP="00B21A52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If intervention required, </w:t>
            </w:r>
            <w:r w:rsidR="00157FBB" w:rsidRPr="00D22595">
              <w:rPr>
                <w:color w:val="FF0000"/>
                <w:sz w:val="20"/>
                <w:szCs w:val="20"/>
              </w:rPr>
              <w:t xml:space="preserve">Neuro IR Fellow calls </w:t>
            </w:r>
            <w:r w:rsidR="00157FBB" w:rsidRPr="00D22595">
              <w:rPr>
                <w:color w:val="FF0000"/>
                <w:sz w:val="20"/>
                <w:szCs w:val="20"/>
                <w:u w:val="single"/>
              </w:rPr>
              <w:t>OR charge 215-771-3650</w:t>
            </w:r>
            <w:r w:rsidR="00157FBB" w:rsidRPr="00D22595">
              <w:rPr>
                <w:color w:val="FF0000"/>
                <w:sz w:val="20"/>
                <w:szCs w:val="20"/>
              </w:rPr>
              <w:t xml:space="preserve"> as well as</w:t>
            </w:r>
            <w:r w:rsidR="00B21A52" w:rsidRPr="00D22595">
              <w:rPr>
                <w:color w:val="FF0000"/>
                <w:sz w:val="20"/>
                <w:szCs w:val="20"/>
                <w:u w:val="single"/>
              </w:rPr>
              <w:t xml:space="preserve"> anesthesia:</w:t>
            </w:r>
            <w:r w:rsidR="00B21A52" w:rsidRPr="00D22595">
              <w:rPr>
                <w:rFonts w:ascii="Calibri" w:hAnsi="Calibri" w:cs="Calibri"/>
                <w:color w:val="FF0000"/>
                <w:u w:val="single"/>
                <w:shd w:val="clear" w:color="auto" w:fill="FFFFFF"/>
              </w:rPr>
              <w:t xml:space="preserve"> </w:t>
            </w:r>
            <w:r w:rsidR="00B21A52" w:rsidRPr="00D22595">
              <w:rPr>
                <w:rFonts w:ascii="Calibri" w:hAnsi="Calibri" w:cs="Calibri"/>
                <w:color w:val="FF0000"/>
                <w:sz w:val="20"/>
                <w:szCs w:val="20"/>
                <w:u w:val="single"/>
                <w:shd w:val="clear" w:color="auto" w:fill="FFFFFF"/>
              </w:rPr>
              <w:t>215-908-0400</w:t>
            </w:r>
            <w:r w:rsidR="00B21A52" w:rsidRPr="00D22595">
              <w:rPr>
                <w:color w:val="FF0000"/>
                <w:sz w:val="20"/>
                <w:szCs w:val="20"/>
                <w:u w:val="single"/>
              </w:rPr>
              <w:t xml:space="preserve"> </w:t>
            </w:r>
            <w:r w:rsidR="00157FBB" w:rsidRPr="00D22595">
              <w:rPr>
                <w:color w:val="FF0000"/>
                <w:sz w:val="20"/>
                <w:szCs w:val="20"/>
              </w:rPr>
              <w:t xml:space="preserve"> to confirm case </w:t>
            </w:r>
          </w:p>
        </w:tc>
      </w:tr>
      <w:tr w:rsidR="00157FBB" w:rsidTr="00157FBB">
        <w:trPr>
          <w:trHeight w:val="319"/>
        </w:trPr>
        <w:tc>
          <w:tcPr>
            <w:tcW w:w="1434" w:type="dxa"/>
          </w:tcPr>
          <w:p w:rsidR="00157FBB" w:rsidRPr="000979C6" w:rsidRDefault="00157FBB">
            <w:pPr>
              <w:rPr>
                <w:b/>
                <w:sz w:val="20"/>
                <w:szCs w:val="20"/>
              </w:rPr>
            </w:pPr>
            <w:r w:rsidRPr="000979C6">
              <w:rPr>
                <w:b/>
                <w:sz w:val="20"/>
                <w:szCs w:val="20"/>
              </w:rPr>
              <w:t>Patient Transport to OR</w:t>
            </w:r>
          </w:p>
        </w:tc>
        <w:tc>
          <w:tcPr>
            <w:tcW w:w="12171" w:type="dxa"/>
          </w:tcPr>
          <w:p w:rsidR="00157FBB" w:rsidRDefault="0018329C" w:rsidP="00BE4394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If intervention required</w:t>
            </w:r>
            <w:r w:rsidR="00157FBB" w:rsidRPr="000979C6">
              <w:rPr>
                <w:sz w:val="20"/>
                <w:szCs w:val="20"/>
              </w:rPr>
              <w:t xml:space="preserve">, </w:t>
            </w:r>
            <w:r w:rsidR="00157FBB" w:rsidRPr="00D22595">
              <w:rPr>
                <w:color w:val="FF0000"/>
                <w:sz w:val="20"/>
                <w:szCs w:val="20"/>
                <w:u w:val="single"/>
              </w:rPr>
              <w:t>ED provider places bed re</w:t>
            </w:r>
            <w:r w:rsidR="00977E02" w:rsidRPr="00D22595">
              <w:rPr>
                <w:color w:val="FF0000"/>
                <w:sz w:val="20"/>
                <w:szCs w:val="20"/>
                <w:u w:val="single"/>
              </w:rPr>
              <w:t>quest</w:t>
            </w:r>
            <w:r w:rsidR="00977E02" w:rsidRPr="00D22595">
              <w:rPr>
                <w:color w:val="FF0000"/>
                <w:sz w:val="20"/>
                <w:szCs w:val="20"/>
              </w:rPr>
              <w:t xml:space="preserve"> </w:t>
            </w:r>
            <w:r w:rsidR="00977E02" w:rsidRPr="00E52AC6">
              <w:rPr>
                <w:sz w:val="20"/>
                <w:szCs w:val="20"/>
              </w:rPr>
              <w:t>for HUP PAV 10 NICU</w:t>
            </w:r>
            <w:r w:rsidR="00157FBB" w:rsidRPr="00E52AC6">
              <w:rPr>
                <w:sz w:val="20"/>
                <w:szCs w:val="20"/>
              </w:rPr>
              <w:t xml:space="preserve"> bed </w:t>
            </w:r>
          </w:p>
          <w:p w:rsidR="00157FBB" w:rsidRPr="00D22595" w:rsidRDefault="00157FBB" w:rsidP="00BE4394">
            <w:pPr>
              <w:pStyle w:val="ListParagraph"/>
              <w:numPr>
                <w:ilvl w:val="0"/>
                <w:numId w:val="6"/>
              </w:numPr>
              <w:rPr>
                <w:color w:val="FF0000"/>
                <w:sz w:val="20"/>
                <w:szCs w:val="20"/>
              </w:rPr>
            </w:pPr>
            <w:r w:rsidRPr="00D22595">
              <w:rPr>
                <w:color w:val="FF0000"/>
                <w:sz w:val="20"/>
                <w:szCs w:val="20"/>
              </w:rPr>
              <w:t xml:space="preserve">OR charge nurse, calls </w:t>
            </w:r>
            <w:r w:rsidRPr="00D22595">
              <w:rPr>
                <w:color w:val="FF0000"/>
                <w:sz w:val="20"/>
                <w:szCs w:val="20"/>
                <w:u w:val="single"/>
              </w:rPr>
              <w:t xml:space="preserve">ED charge 215-313-8882 </w:t>
            </w:r>
            <w:r w:rsidRPr="00D22595">
              <w:rPr>
                <w:color w:val="FF0000"/>
                <w:sz w:val="20"/>
                <w:szCs w:val="20"/>
              </w:rPr>
              <w:t>to confirm that room is ready for patient to be transported to</w:t>
            </w:r>
          </w:p>
          <w:p w:rsidR="00157FBB" w:rsidRPr="000979C6" w:rsidRDefault="00157FBB" w:rsidP="00157FBB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Pr="000979C6">
              <w:rPr>
                <w:sz w:val="20"/>
                <w:szCs w:val="20"/>
              </w:rPr>
              <w:t>linical team</w:t>
            </w:r>
            <w:r>
              <w:rPr>
                <w:sz w:val="20"/>
                <w:szCs w:val="20"/>
              </w:rPr>
              <w:t xml:space="preserve"> will transport patient to 5</w:t>
            </w:r>
            <w:r w:rsidRPr="005920EA"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floor OR (rooms 123 or 1</w:t>
            </w:r>
            <w:r w:rsidR="00D07D79">
              <w:rPr>
                <w:sz w:val="20"/>
                <w:szCs w:val="20"/>
              </w:rPr>
              <w:t>24). Use B elevators.</w:t>
            </w:r>
          </w:p>
          <w:p w:rsidR="00157FBB" w:rsidRPr="000979C6" w:rsidRDefault="00157FBB" w:rsidP="00157FBB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0979C6">
              <w:rPr>
                <w:sz w:val="20"/>
                <w:szCs w:val="20"/>
              </w:rPr>
              <w:t xml:space="preserve">Scrubs </w:t>
            </w:r>
            <w:r>
              <w:rPr>
                <w:sz w:val="20"/>
                <w:szCs w:val="20"/>
              </w:rPr>
              <w:t xml:space="preserve">and cap </w:t>
            </w:r>
            <w:r w:rsidRPr="000979C6">
              <w:rPr>
                <w:sz w:val="20"/>
                <w:szCs w:val="20"/>
              </w:rPr>
              <w:t>are required to enter the OR for handoff</w:t>
            </w:r>
            <w:r>
              <w:rPr>
                <w:sz w:val="20"/>
                <w:szCs w:val="20"/>
              </w:rPr>
              <w:t>, handoff is to be completed in the OR roo</w:t>
            </w:r>
            <w:bookmarkStart w:id="0" w:name="_GoBack"/>
            <w:bookmarkEnd w:id="0"/>
            <w:r>
              <w:rPr>
                <w:sz w:val="20"/>
                <w:szCs w:val="20"/>
              </w:rPr>
              <w:t>m with anesthesia and OR nursing</w:t>
            </w:r>
          </w:p>
        </w:tc>
      </w:tr>
      <w:tr w:rsidR="00157FBB" w:rsidTr="00157FBB">
        <w:trPr>
          <w:trHeight w:val="302"/>
        </w:trPr>
        <w:tc>
          <w:tcPr>
            <w:tcW w:w="1434" w:type="dxa"/>
          </w:tcPr>
          <w:p w:rsidR="00157FBB" w:rsidRPr="000979C6" w:rsidRDefault="00157FBB">
            <w:pPr>
              <w:rPr>
                <w:b/>
                <w:sz w:val="20"/>
                <w:szCs w:val="20"/>
              </w:rPr>
            </w:pPr>
            <w:proofErr w:type="spellStart"/>
            <w:r w:rsidRPr="000979C6">
              <w:rPr>
                <w:b/>
                <w:sz w:val="20"/>
                <w:szCs w:val="20"/>
              </w:rPr>
              <w:t>IntraOp</w:t>
            </w:r>
            <w:proofErr w:type="spellEnd"/>
          </w:p>
        </w:tc>
        <w:tc>
          <w:tcPr>
            <w:tcW w:w="12171" w:type="dxa"/>
          </w:tcPr>
          <w:p w:rsidR="00157FBB" w:rsidRPr="000979C6" w:rsidRDefault="00157FBB" w:rsidP="00FB4AE9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0979C6">
              <w:rPr>
                <w:sz w:val="20"/>
                <w:szCs w:val="20"/>
              </w:rPr>
              <w:t xml:space="preserve">OR nurse will document via OpTime tools </w:t>
            </w:r>
          </w:p>
          <w:p w:rsidR="00157FBB" w:rsidRPr="000979C6" w:rsidRDefault="00157FBB" w:rsidP="00FB4AE9">
            <w:pPr>
              <w:pStyle w:val="ListParagraph"/>
              <w:numPr>
                <w:ilvl w:val="1"/>
                <w:numId w:val="7"/>
              </w:numPr>
              <w:rPr>
                <w:sz w:val="20"/>
                <w:szCs w:val="20"/>
              </w:rPr>
            </w:pPr>
            <w:r w:rsidRPr="000979C6">
              <w:rPr>
                <w:sz w:val="20"/>
                <w:szCs w:val="20"/>
              </w:rPr>
              <w:t xml:space="preserve"> Stroke updates applied to OpTime</w:t>
            </w:r>
          </w:p>
          <w:p w:rsidR="00157FBB" w:rsidRPr="000979C6" w:rsidRDefault="00157FBB" w:rsidP="00FB4AE9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0979C6">
              <w:rPr>
                <w:sz w:val="20"/>
                <w:szCs w:val="20"/>
              </w:rPr>
              <w:t>Tech will document via existing add-on imaging workflow</w:t>
            </w:r>
          </w:p>
          <w:p w:rsidR="00157FBB" w:rsidRPr="000979C6" w:rsidRDefault="00157FBB" w:rsidP="00FB4AE9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0979C6">
              <w:rPr>
                <w:sz w:val="20"/>
                <w:szCs w:val="20"/>
              </w:rPr>
              <w:t>Physician will document via OpTime and other tools (OpNote, PowerScribe—similar to how they document OR14/NEV procedures)</w:t>
            </w:r>
          </w:p>
        </w:tc>
      </w:tr>
      <w:tr w:rsidR="00157FBB" w:rsidTr="00157FBB">
        <w:trPr>
          <w:trHeight w:val="319"/>
        </w:trPr>
        <w:tc>
          <w:tcPr>
            <w:tcW w:w="1434" w:type="dxa"/>
          </w:tcPr>
          <w:p w:rsidR="00157FBB" w:rsidRPr="000979C6" w:rsidRDefault="00157FBB">
            <w:pPr>
              <w:rPr>
                <w:b/>
                <w:sz w:val="20"/>
                <w:szCs w:val="20"/>
              </w:rPr>
            </w:pPr>
            <w:r w:rsidRPr="000979C6">
              <w:rPr>
                <w:b/>
                <w:sz w:val="20"/>
                <w:szCs w:val="20"/>
              </w:rPr>
              <w:t>Patient Transport (OR to NICU)</w:t>
            </w:r>
          </w:p>
        </w:tc>
        <w:tc>
          <w:tcPr>
            <w:tcW w:w="12171" w:type="dxa"/>
          </w:tcPr>
          <w:p w:rsidR="00157FBB" w:rsidRPr="00D22595" w:rsidRDefault="00157FBB" w:rsidP="00157FBB">
            <w:pPr>
              <w:pStyle w:val="ListParagraph"/>
              <w:numPr>
                <w:ilvl w:val="0"/>
                <w:numId w:val="8"/>
              </w:numPr>
              <w:rPr>
                <w:color w:val="FF0000"/>
                <w:sz w:val="20"/>
                <w:szCs w:val="20"/>
              </w:rPr>
            </w:pPr>
            <w:r w:rsidRPr="00D22595">
              <w:rPr>
                <w:color w:val="FF0000"/>
                <w:sz w:val="20"/>
                <w:szCs w:val="20"/>
              </w:rPr>
              <w:t xml:space="preserve"> Prior to leaving OR, OR circulating nurse will phone the following people </w:t>
            </w:r>
          </w:p>
          <w:p w:rsidR="00157FBB" w:rsidRPr="00D22595" w:rsidRDefault="00157FBB" w:rsidP="00157FBB">
            <w:pPr>
              <w:pStyle w:val="ListParagraph"/>
              <w:numPr>
                <w:ilvl w:val="1"/>
                <w:numId w:val="8"/>
              </w:numPr>
              <w:rPr>
                <w:color w:val="FF0000"/>
                <w:sz w:val="20"/>
                <w:szCs w:val="20"/>
              </w:rPr>
            </w:pPr>
            <w:r w:rsidRPr="00D22595">
              <w:rPr>
                <w:color w:val="FF0000"/>
                <w:sz w:val="20"/>
                <w:szCs w:val="20"/>
                <w:u w:val="single"/>
              </w:rPr>
              <w:t xml:space="preserve">CT at </w:t>
            </w:r>
            <w:r w:rsidRPr="00D22595">
              <w:rPr>
                <w:rFonts w:ascii="Calibri" w:hAnsi="Calibri" w:cs="Calibri"/>
                <w:color w:val="FF0000"/>
                <w:sz w:val="20"/>
                <w:szCs w:val="20"/>
                <w:u w:val="single"/>
                <w:shd w:val="clear" w:color="auto" w:fill="FFFFFF"/>
              </w:rPr>
              <w:t>267-582-2995</w:t>
            </w:r>
            <w:r w:rsidRPr="00D22595">
              <w:rPr>
                <w:rFonts w:ascii="Calibri" w:hAnsi="Calibri" w:cs="Calibri"/>
                <w:color w:val="FF0000"/>
                <w:sz w:val="20"/>
                <w:szCs w:val="20"/>
                <w:shd w:val="clear" w:color="auto" w:fill="FFFFFF"/>
              </w:rPr>
              <w:t xml:space="preserve"> to confirm location of post-procedure dual energy scan </w:t>
            </w:r>
          </w:p>
          <w:p w:rsidR="00157FBB" w:rsidRPr="00D22595" w:rsidRDefault="00157FBB" w:rsidP="00157FBB">
            <w:pPr>
              <w:pStyle w:val="ListParagraph"/>
              <w:numPr>
                <w:ilvl w:val="1"/>
                <w:numId w:val="8"/>
              </w:numPr>
              <w:rPr>
                <w:color w:val="FF0000"/>
                <w:sz w:val="20"/>
                <w:szCs w:val="20"/>
                <w:u w:val="single"/>
              </w:rPr>
            </w:pPr>
            <w:r w:rsidRPr="00D22595">
              <w:rPr>
                <w:color w:val="FF0000"/>
                <w:sz w:val="20"/>
                <w:szCs w:val="20"/>
                <w:u w:val="single"/>
              </w:rPr>
              <w:t>Respiratory at 215-279-0082</w:t>
            </w:r>
          </w:p>
          <w:p w:rsidR="00157FBB" w:rsidRPr="00D22595" w:rsidRDefault="00157FBB" w:rsidP="00157FBB">
            <w:pPr>
              <w:pStyle w:val="ListParagraph"/>
              <w:numPr>
                <w:ilvl w:val="1"/>
                <w:numId w:val="8"/>
              </w:numPr>
              <w:rPr>
                <w:color w:val="FF0000"/>
                <w:sz w:val="20"/>
                <w:szCs w:val="20"/>
                <w:u w:val="single"/>
              </w:rPr>
            </w:pPr>
            <w:r w:rsidRPr="00D22595">
              <w:rPr>
                <w:color w:val="FF0000"/>
                <w:sz w:val="20"/>
                <w:szCs w:val="20"/>
                <w:u w:val="single"/>
              </w:rPr>
              <w:t>Transport at 215-662-2484</w:t>
            </w:r>
          </w:p>
          <w:p w:rsidR="00157FBB" w:rsidRPr="00D22595" w:rsidRDefault="00157FBB" w:rsidP="00157FBB">
            <w:pPr>
              <w:pStyle w:val="ListParagraph"/>
              <w:numPr>
                <w:ilvl w:val="0"/>
                <w:numId w:val="8"/>
              </w:numPr>
              <w:rPr>
                <w:color w:val="FF0000"/>
                <w:sz w:val="20"/>
                <w:szCs w:val="20"/>
              </w:rPr>
            </w:pPr>
            <w:r w:rsidRPr="00D22595">
              <w:rPr>
                <w:color w:val="FF0000"/>
                <w:sz w:val="20"/>
                <w:szCs w:val="20"/>
              </w:rPr>
              <w:t>Neuro IR Fellow and anesthesia will transport patient to dual energy scan and then to NICU. Handoff to be given at bedside in NICU</w:t>
            </w:r>
          </w:p>
          <w:p w:rsidR="00157FBB" w:rsidRPr="000979C6" w:rsidRDefault="00157FBB" w:rsidP="00157FBB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D22595">
              <w:rPr>
                <w:color w:val="FF0000"/>
                <w:sz w:val="20"/>
                <w:szCs w:val="20"/>
              </w:rPr>
              <w:t>Neuro IR Fellow will perform vascular checks while enroute to NICU and document assessment in OpNote.</w:t>
            </w:r>
          </w:p>
        </w:tc>
      </w:tr>
    </w:tbl>
    <w:p w:rsidR="003E56C2" w:rsidRPr="003E56C2" w:rsidRDefault="003E56C2">
      <w:pPr>
        <w:rPr>
          <w:u w:val="single"/>
        </w:rPr>
      </w:pPr>
    </w:p>
    <w:sectPr w:rsidR="003E56C2" w:rsidRPr="003E56C2" w:rsidSect="003E56C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686B11"/>
    <w:multiLevelType w:val="hybridMultilevel"/>
    <w:tmpl w:val="6D8038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45039D6"/>
    <w:multiLevelType w:val="hybridMultilevel"/>
    <w:tmpl w:val="24AC43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6FB6966"/>
    <w:multiLevelType w:val="hybridMultilevel"/>
    <w:tmpl w:val="7658ADB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7D34CFB"/>
    <w:multiLevelType w:val="hybridMultilevel"/>
    <w:tmpl w:val="1018B9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1E11A52"/>
    <w:multiLevelType w:val="hybridMultilevel"/>
    <w:tmpl w:val="59CEB9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4634AD5"/>
    <w:multiLevelType w:val="hybridMultilevel"/>
    <w:tmpl w:val="5C14F1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3686820"/>
    <w:multiLevelType w:val="hybridMultilevel"/>
    <w:tmpl w:val="233068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61B57A0"/>
    <w:multiLevelType w:val="hybridMultilevel"/>
    <w:tmpl w:val="90966D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72C4FDC"/>
    <w:multiLevelType w:val="hybridMultilevel"/>
    <w:tmpl w:val="8EA25F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6"/>
  </w:num>
  <w:num w:numId="5">
    <w:abstractNumId w:val="4"/>
  </w:num>
  <w:num w:numId="6">
    <w:abstractNumId w:val="5"/>
  </w:num>
  <w:num w:numId="7">
    <w:abstractNumId w:val="1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6C2"/>
    <w:rsid w:val="00070DA7"/>
    <w:rsid w:val="000979C6"/>
    <w:rsid w:val="00157FBB"/>
    <w:rsid w:val="0018329C"/>
    <w:rsid w:val="001837AA"/>
    <w:rsid w:val="001D27F4"/>
    <w:rsid w:val="00234C21"/>
    <w:rsid w:val="003B245A"/>
    <w:rsid w:val="003E56C2"/>
    <w:rsid w:val="00414EB9"/>
    <w:rsid w:val="00461B33"/>
    <w:rsid w:val="005D28C7"/>
    <w:rsid w:val="006D051B"/>
    <w:rsid w:val="00745A5A"/>
    <w:rsid w:val="00754FAC"/>
    <w:rsid w:val="007B387F"/>
    <w:rsid w:val="008119C7"/>
    <w:rsid w:val="008D1344"/>
    <w:rsid w:val="0094356E"/>
    <w:rsid w:val="00977E02"/>
    <w:rsid w:val="00982D8E"/>
    <w:rsid w:val="00A2446B"/>
    <w:rsid w:val="00AE4F2B"/>
    <w:rsid w:val="00B21A52"/>
    <w:rsid w:val="00B620C9"/>
    <w:rsid w:val="00B76D48"/>
    <w:rsid w:val="00BA160C"/>
    <w:rsid w:val="00BE4394"/>
    <w:rsid w:val="00BF0FAF"/>
    <w:rsid w:val="00C3774B"/>
    <w:rsid w:val="00C9597E"/>
    <w:rsid w:val="00D07D79"/>
    <w:rsid w:val="00D22595"/>
    <w:rsid w:val="00D71EDB"/>
    <w:rsid w:val="00E249F8"/>
    <w:rsid w:val="00E52AC6"/>
    <w:rsid w:val="00FB4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29DD2B-6994-4062-994C-886BAB39D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56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E56C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76D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6D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323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Penn Medicine</Company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Blaguski, Rebecca</dc:creator>
  <cp:keywords/>
  <dc:description/>
  <cp:lastModifiedBy>Blaguski, Rebecca</cp:lastModifiedBy>
  <cp:revision>4</cp:revision>
  <cp:lastPrinted>2021-10-05T15:34:00Z</cp:lastPrinted>
  <dcterms:created xsi:type="dcterms:W3CDTF">2021-10-27T14:06:00Z</dcterms:created>
  <dcterms:modified xsi:type="dcterms:W3CDTF">2021-10-27T16:20:00Z</dcterms:modified>
</cp:coreProperties>
</file>