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F4" w:rsidRDefault="003E56C2">
      <w:pPr>
        <w:rPr>
          <w:u w:val="single"/>
        </w:rPr>
      </w:pPr>
      <w:r w:rsidRPr="003E56C2">
        <w:rPr>
          <w:u w:val="single"/>
        </w:rPr>
        <w:t xml:space="preserve">Stroke Workflow 1: Outside Hospital Transfer Direct to ED Ground CT </w:t>
      </w:r>
    </w:p>
    <w:p w:rsidR="003E56C2" w:rsidRDefault="003E56C2">
      <w:pPr>
        <w:rPr>
          <w:u w:val="single"/>
        </w:rPr>
      </w:pPr>
    </w:p>
    <w:tbl>
      <w:tblPr>
        <w:tblStyle w:val="TableGrid"/>
        <w:tblW w:w="13785" w:type="dxa"/>
        <w:tblInd w:w="-290" w:type="dxa"/>
        <w:tblLook w:val="04A0" w:firstRow="1" w:lastRow="0" w:firstColumn="1" w:lastColumn="0" w:noHBand="0" w:noVBand="1"/>
      </w:tblPr>
      <w:tblGrid>
        <w:gridCol w:w="1351"/>
        <w:gridCol w:w="12434"/>
      </w:tblGrid>
      <w:tr w:rsidR="00954D60" w:rsidTr="00954D60">
        <w:trPr>
          <w:trHeight w:val="621"/>
        </w:trPr>
        <w:tc>
          <w:tcPr>
            <w:tcW w:w="1351" w:type="dxa"/>
            <w:shd w:val="clear" w:color="auto" w:fill="9CC2E5" w:themeFill="accent1" w:themeFillTint="99"/>
          </w:tcPr>
          <w:p w:rsidR="00954D60" w:rsidRPr="00461B33" w:rsidRDefault="00954D60">
            <w:pPr>
              <w:rPr>
                <w:color w:val="000000" w:themeColor="text1"/>
              </w:rPr>
            </w:pPr>
            <w:r w:rsidRPr="00461B33">
              <w:rPr>
                <w:color w:val="000000" w:themeColor="text1"/>
              </w:rPr>
              <w:t>Workflow Step</w:t>
            </w:r>
          </w:p>
        </w:tc>
        <w:tc>
          <w:tcPr>
            <w:tcW w:w="12434" w:type="dxa"/>
            <w:shd w:val="clear" w:color="auto" w:fill="9CC2E5" w:themeFill="accent1" w:themeFillTint="99"/>
          </w:tcPr>
          <w:p w:rsidR="00954D60" w:rsidRPr="00461B33" w:rsidRDefault="003274A4" w:rsidP="003274A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New Pavilion Outside Hospital Transfer Arrival Stroke Workflow </w:t>
            </w:r>
          </w:p>
        </w:tc>
      </w:tr>
      <w:tr w:rsidR="00954D60" w:rsidTr="00954D60">
        <w:trPr>
          <w:trHeight w:val="639"/>
        </w:trPr>
        <w:tc>
          <w:tcPr>
            <w:tcW w:w="1351" w:type="dxa"/>
          </w:tcPr>
          <w:p w:rsidR="00954D60" w:rsidRPr="000979C6" w:rsidRDefault="00954D60">
            <w:pPr>
              <w:rPr>
                <w:b/>
                <w:sz w:val="20"/>
                <w:szCs w:val="20"/>
              </w:rPr>
            </w:pPr>
            <w:r w:rsidRPr="000979C6">
              <w:rPr>
                <w:b/>
                <w:sz w:val="20"/>
                <w:szCs w:val="20"/>
              </w:rPr>
              <w:t>Arrival &amp; Admission</w:t>
            </w:r>
          </w:p>
        </w:tc>
        <w:tc>
          <w:tcPr>
            <w:tcW w:w="12434" w:type="dxa"/>
          </w:tcPr>
          <w:p w:rsidR="00954D60" w:rsidRPr="000979C6" w:rsidRDefault="00954D60" w:rsidP="003E56C2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>Transfer center enters admission as emergency admission with RA</w:t>
            </w:r>
            <w:r>
              <w:rPr>
                <w:sz w:val="20"/>
                <w:szCs w:val="20"/>
              </w:rPr>
              <w:t>D HUP PAV ED CT or [alternative: ED Mezzanine]</w:t>
            </w:r>
          </w:p>
          <w:p w:rsidR="00954D60" w:rsidRPr="000979C6" w:rsidRDefault="00954D60" w:rsidP="003E56C2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>A transfer bed request is auto-generated based on choosing ED CT or alternative as admitting units</w:t>
            </w:r>
          </w:p>
          <w:p w:rsidR="00954D60" w:rsidRPr="000979C6" w:rsidRDefault="00954D60" w:rsidP="003E56C2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>Bed request is assigned to HUP PAV 10 NEURO ICU</w:t>
            </w:r>
          </w:p>
          <w:p w:rsidR="00954D60" w:rsidRDefault="00954D60" w:rsidP="003E56C2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>Radiology schedules the CT appointment</w:t>
            </w:r>
          </w:p>
          <w:p w:rsidR="00954D60" w:rsidRPr="000979C6" w:rsidRDefault="00954D60" w:rsidP="003E56C2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Neurology resident and NICU nurse meet at </w:t>
            </w:r>
            <w:r w:rsidR="00C83DEC">
              <w:rPr>
                <w:sz w:val="20"/>
                <w:szCs w:val="20"/>
              </w:rPr>
              <w:t xml:space="preserve">ED scanner </w:t>
            </w:r>
            <w:r w:rsidR="00C83DEC" w:rsidRPr="00C83DEC">
              <w:rPr>
                <w:color w:val="FF0000"/>
                <w:sz w:val="20"/>
                <w:szCs w:val="20"/>
              </w:rPr>
              <w:t>(on critical ca</w:t>
            </w:r>
            <w:r w:rsidR="00C83DEC">
              <w:rPr>
                <w:color w:val="FF0000"/>
                <w:sz w:val="20"/>
                <w:szCs w:val="20"/>
              </w:rPr>
              <w:t>re side of scanner, side without</w:t>
            </w:r>
            <w:r w:rsidR="00C83DEC" w:rsidRPr="00C83DEC">
              <w:rPr>
                <w:color w:val="FF0000"/>
                <w:sz w:val="20"/>
                <w:szCs w:val="20"/>
              </w:rPr>
              <w:t xml:space="preserve"> holding bay)</w:t>
            </w:r>
          </w:p>
          <w:p w:rsidR="00954D60" w:rsidRDefault="00954D60" w:rsidP="003E56C2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>When patient arrives</w:t>
            </w:r>
            <w:r>
              <w:rPr>
                <w:sz w:val="20"/>
                <w:szCs w:val="20"/>
              </w:rPr>
              <w:t>:</w:t>
            </w:r>
            <w:r w:rsidRPr="000979C6">
              <w:rPr>
                <w:sz w:val="20"/>
                <w:szCs w:val="20"/>
              </w:rPr>
              <w:t xml:space="preserve"> </w:t>
            </w:r>
          </w:p>
          <w:p w:rsidR="00954D60" w:rsidRDefault="00954D60" w:rsidP="0094356E">
            <w:pPr>
              <w:pStyle w:val="ListParagraph"/>
              <w:numPr>
                <w:ilvl w:val="1"/>
                <w:numId w:val="2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 xml:space="preserve">NEURO ICU nurse calls </w:t>
            </w:r>
            <w:r w:rsidR="00E62A6E">
              <w:rPr>
                <w:sz w:val="20"/>
                <w:szCs w:val="20"/>
                <w:u w:val="single"/>
              </w:rPr>
              <w:t>bed management surgical nurse: 215-847-5036</w:t>
            </w:r>
            <w:r w:rsidRPr="000979C6">
              <w:rPr>
                <w:sz w:val="20"/>
                <w:szCs w:val="20"/>
              </w:rPr>
              <w:t xml:space="preserve"> to admit </w:t>
            </w:r>
          </w:p>
          <w:p w:rsidR="00954D60" w:rsidRPr="000979C6" w:rsidRDefault="00954D60" w:rsidP="0094356E">
            <w:pPr>
              <w:pStyle w:val="ListParagraph"/>
              <w:numPr>
                <w:ilvl w:val="1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Neurology resident completes quick evaluation of patient</w:t>
            </w:r>
            <w:r w:rsidR="00392785">
              <w:rPr>
                <w:sz w:val="20"/>
                <w:szCs w:val="20"/>
              </w:rPr>
              <w:t xml:space="preserve"> to determine: need</w:t>
            </w:r>
            <w:r w:rsidR="00774046">
              <w:rPr>
                <w:sz w:val="20"/>
                <w:szCs w:val="20"/>
              </w:rPr>
              <w:t xml:space="preserve"> for a re-scan/proceed to OR/</w:t>
            </w:r>
            <w:r w:rsidR="00392785">
              <w:rPr>
                <w:sz w:val="20"/>
                <w:szCs w:val="20"/>
              </w:rPr>
              <w:t xml:space="preserve"> proceed to 10 Neuro ICU</w:t>
            </w:r>
          </w:p>
          <w:p w:rsidR="00392785" w:rsidRDefault="00392785" w:rsidP="003E56C2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intervention required p</w:t>
            </w:r>
            <w:r w:rsidR="00774046">
              <w:rPr>
                <w:sz w:val="20"/>
                <w:szCs w:val="20"/>
              </w:rPr>
              <w:t>atient taken to OR on 5</w:t>
            </w:r>
            <w:r w:rsidR="00774046" w:rsidRPr="00774046">
              <w:rPr>
                <w:sz w:val="20"/>
                <w:szCs w:val="20"/>
                <w:vertAlign w:val="superscript"/>
              </w:rPr>
              <w:t>th</w:t>
            </w:r>
            <w:r w:rsidR="00774046">
              <w:rPr>
                <w:sz w:val="20"/>
                <w:szCs w:val="20"/>
              </w:rPr>
              <w:t xml:space="preserve"> floor (room 123/124)</w:t>
            </w:r>
          </w:p>
          <w:p w:rsidR="00954D60" w:rsidRPr="00E62A6E" w:rsidRDefault="00954D60" w:rsidP="000979C6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Neuro IR fellow to confirm which OR room with stroke fellow/resident via Cureatr </w:t>
            </w:r>
            <w:r w:rsidR="006B652F">
              <w:rPr>
                <w:sz w:val="20"/>
                <w:szCs w:val="20"/>
              </w:rPr>
              <w:t>or phone call</w:t>
            </w:r>
          </w:p>
        </w:tc>
      </w:tr>
      <w:tr w:rsidR="00954D60" w:rsidTr="00954D60">
        <w:trPr>
          <w:trHeight w:val="302"/>
        </w:trPr>
        <w:tc>
          <w:tcPr>
            <w:tcW w:w="1351" w:type="dxa"/>
          </w:tcPr>
          <w:p w:rsidR="00954D60" w:rsidRPr="000979C6" w:rsidRDefault="00954D60">
            <w:pPr>
              <w:rPr>
                <w:b/>
                <w:sz w:val="20"/>
                <w:szCs w:val="20"/>
              </w:rPr>
            </w:pPr>
            <w:r w:rsidRPr="000979C6">
              <w:rPr>
                <w:b/>
                <w:color w:val="000000" w:themeColor="text1"/>
                <w:sz w:val="20"/>
                <w:szCs w:val="20"/>
              </w:rPr>
              <w:t>OpTime Case Creation</w:t>
            </w:r>
          </w:p>
        </w:tc>
        <w:tc>
          <w:tcPr>
            <w:tcW w:w="12434" w:type="dxa"/>
          </w:tcPr>
          <w:p w:rsidR="00954D60" w:rsidRDefault="00954D60" w:rsidP="003D78EF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9126AB">
              <w:rPr>
                <w:color w:val="FF0000"/>
                <w:sz w:val="20"/>
                <w:szCs w:val="20"/>
              </w:rPr>
              <w:t>Neuro IR Fellow will create the OpTime case</w:t>
            </w:r>
            <w:r w:rsidRPr="00954D60">
              <w:rPr>
                <w:sz w:val="20"/>
                <w:szCs w:val="20"/>
              </w:rPr>
              <w:t>, with a case classification=NOW and CPT 61645</w:t>
            </w:r>
          </w:p>
          <w:p w:rsidR="00954D60" w:rsidRPr="00E62A6E" w:rsidRDefault="00954D60" w:rsidP="00E62A6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9126AB">
              <w:rPr>
                <w:color w:val="FF0000"/>
                <w:sz w:val="20"/>
                <w:szCs w:val="20"/>
              </w:rPr>
              <w:t xml:space="preserve">Neuro IR Fellow calls </w:t>
            </w:r>
            <w:r w:rsidRPr="009126AB">
              <w:rPr>
                <w:color w:val="FF0000"/>
                <w:sz w:val="20"/>
                <w:szCs w:val="20"/>
                <w:u w:val="single"/>
              </w:rPr>
              <w:t>OR charge</w:t>
            </w:r>
            <w:r w:rsidR="00E62A6E" w:rsidRPr="009126AB">
              <w:rPr>
                <w:color w:val="FF0000"/>
                <w:sz w:val="20"/>
                <w:szCs w:val="20"/>
                <w:u w:val="single"/>
              </w:rPr>
              <w:t>:</w:t>
            </w:r>
            <w:r w:rsidRPr="009126AB">
              <w:rPr>
                <w:color w:val="FF0000"/>
                <w:sz w:val="20"/>
                <w:szCs w:val="20"/>
                <w:u w:val="single"/>
              </w:rPr>
              <w:t xml:space="preserve"> </w:t>
            </w:r>
            <w:r w:rsidR="005E6ADF" w:rsidRPr="009126AB">
              <w:rPr>
                <w:color w:val="FF0000"/>
                <w:sz w:val="20"/>
                <w:szCs w:val="20"/>
                <w:u w:val="single"/>
              </w:rPr>
              <w:t>215-771-3650</w:t>
            </w:r>
            <w:r w:rsidR="005920EA" w:rsidRPr="009126AB">
              <w:rPr>
                <w:color w:val="FF0000"/>
                <w:sz w:val="20"/>
                <w:szCs w:val="20"/>
              </w:rPr>
              <w:t xml:space="preserve"> as well as </w:t>
            </w:r>
            <w:r w:rsidR="00E62A6E" w:rsidRPr="009126AB">
              <w:rPr>
                <w:color w:val="FF0000"/>
                <w:sz w:val="20"/>
                <w:szCs w:val="20"/>
                <w:u w:val="single"/>
              </w:rPr>
              <w:t>anesthesia:</w:t>
            </w:r>
            <w:r w:rsidR="00E62A6E" w:rsidRPr="009126AB">
              <w:rPr>
                <w:rFonts w:ascii="Calibri" w:hAnsi="Calibri" w:cs="Calibri"/>
                <w:color w:val="FF0000"/>
                <w:u w:val="single"/>
                <w:shd w:val="clear" w:color="auto" w:fill="FFFFFF"/>
              </w:rPr>
              <w:t xml:space="preserve"> </w:t>
            </w:r>
            <w:r w:rsidR="00E62A6E" w:rsidRPr="009126AB">
              <w:rPr>
                <w:rFonts w:ascii="Calibri" w:hAnsi="Calibri" w:cs="Calibri"/>
                <w:color w:val="FF0000"/>
                <w:sz w:val="20"/>
                <w:szCs w:val="20"/>
                <w:u w:val="single"/>
                <w:shd w:val="clear" w:color="auto" w:fill="FFFFFF"/>
              </w:rPr>
              <w:t>215-908-0400</w:t>
            </w:r>
            <w:r w:rsidR="00E62A6E" w:rsidRPr="009126AB">
              <w:rPr>
                <w:color w:val="FF0000"/>
                <w:sz w:val="20"/>
                <w:szCs w:val="20"/>
                <w:u w:val="single"/>
              </w:rPr>
              <w:t xml:space="preserve"> </w:t>
            </w:r>
            <w:r w:rsidR="005920EA" w:rsidRPr="009126AB">
              <w:rPr>
                <w:color w:val="FF0000"/>
                <w:sz w:val="20"/>
                <w:szCs w:val="20"/>
              </w:rPr>
              <w:t xml:space="preserve">to confirm case </w:t>
            </w:r>
          </w:p>
        </w:tc>
      </w:tr>
      <w:tr w:rsidR="00954D60" w:rsidTr="00954D60">
        <w:trPr>
          <w:trHeight w:val="319"/>
        </w:trPr>
        <w:tc>
          <w:tcPr>
            <w:tcW w:w="1351" w:type="dxa"/>
          </w:tcPr>
          <w:p w:rsidR="00954D60" w:rsidRPr="000979C6" w:rsidRDefault="00954D60">
            <w:pPr>
              <w:rPr>
                <w:b/>
                <w:sz w:val="20"/>
                <w:szCs w:val="20"/>
              </w:rPr>
            </w:pPr>
            <w:r w:rsidRPr="000979C6">
              <w:rPr>
                <w:b/>
                <w:sz w:val="20"/>
                <w:szCs w:val="20"/>
              </w:rPr>
              <w:t>Patient Transport to OR</w:t>
            </w:r>
          </w:p>
        </w:tc>
        <w:tc>
          <w:tcPr>
            <w:tcW w:w="12434" w:type="dxa"/>
          </w:tcPr>
          <w:p w:rsidR="005920EA" w:rsidRPr="009126AB" w:rsidRDefault="005920EA" w:rsidP="00BE4394">
            <w:pPr>
              <w:pStyle w:val="ListParagraph"/>
              <w:numPr>
                <w:ilvl w:val="0"/>
                <w:numId w:val="6"/>
              </w:numPr>
              <w:rPr>
                <w:color w:val="FF0000"/>
                <w:sz w:val="20"/>
                <w:szCs w:val="20"/>
              </w:rPr>
            </w:pPr>
            <w:r w:rsidRPr="009126AB">
              <w:rPr>
                <w:color w:val="FF0000"/>
                <w:sz w:val="20"/>
                <w:szCs w:val="20"/>
              </w:rPr>
              <w:t xml:space="preserve">Stretcher to </w:t>
            </w:r>
            <w:r w:rsidR="00C83DEC" w:rsidRPr="009126AB">
              <w:rPr>
                <w:color w:val="FF0000"/>
                <w:sz w:val="20"/>
                <w:szCs w:val="20"/>
              </w:rPr>
              <w:t>be delivered to critical care side of ED Ground CT by transport team</w:t>
            </w:r>
          </w:p>
          <w:p w:rsidR="00954D60" w:rsidRPr="000979C6" w:rsidRDefault="005920EA" w:rsidP="00BE4394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954D60" w:rsidRPr="000979C6">
              <w:rPr>
                <w:sz w:val="20"/>
                <w:szCs w:val="20"/>
              </w:rPr>
              <w:t>linical team</w:t>
            </w:r>
            <w:r w:rsidR="00392785">
              <w:rPr>
                <w:sz w:val="20"/>
                <w:szCs w:val="20"/>
              </w:rPr>
              <w:t xml:space="preserve"> </w:t>
            </w:r>
            <w:r w:rsidR="00B17AED">
              <w:rPr>
                <w:sz w:val="20"/>
                <w:szCs w:val="20"/>
              </w:rPr>
              <w:t>will transport patient to</w:t>
            </w:r>
            <w:r>
              <w:rPr>
                <w:sz w:val="20"/>
                <w:szCs w:val="20"/>
              </w:rPr>
              <w:t xml:space="preserve"> 5</w:t>
            </w:r>
            <w:r w:rsidRPr="005920EA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floor</w:t>
            </w:r>
            <w:r w:rsidR="00B17AED">
              <w:rPr>
                <w:sz w:val="20"/>
                <w:szCs w:val="20"/>
              </w:rPr>
              <w:t xml:space="preserve"> OR</w:t>
            </w:r>
            <w:r>
              <w:rPr>
                <w:sz w:val="20"/>
                <w:szCs w:val="20"/>
              </w:rPr>
              <w:t xml:space="preserve"> (rooms 123 or 124). </w:t>
            </w:r>
            <w:r w:rsidR="00C83DEC">
              <w:rPr>
                <w:sz w:val="20"/>
                <w:szCs w:val="20"/>
              </w:rPr>
              <w:t>Use B elevators</w:t>
            </w:r>
            <w:r w:rsidR="006B652F">
              <w:rPr>
                <w:sz w:val="20"/>
                <w:szCs w:val="20"/>
              </w:rPr>
              <w:t>.</w:t>
            </w:r>
          </w:p>
          <w:p w:rsidR="00954D60" w:rsidRPr="009A0DBA" w:rsidRDefault="00954D60" w:rsidP="009A0DBA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 xml:space="preserve">Scrubs </w:t>
            </w:r>
            <w:r w:rsidR="009A0DBA">
              <w:rPr>
                <w:sz w:val="20"/>
                <w:szCs w:val="20"/>
              </w:rPr>
              <w:t xml:space="preserve">and cap </w:t>
            </w:r>
            <w:r w:rsidRPr="000979C6">
              <w:rPr>
                <w:sz w:val="20"/>
                <w:szCs w:val="20"/>
              </w:rPr>
              <w:t>are required to enter the OR for handoff</w:t>
            </w:r>
            <w:r w:rsidR="005920EA">
              <w:rPr>
                <w:sz w:val="20"/>
                <w:szCs w:val="20"/>
              </w:rPr>
              <w:t>, handoff is to be completed in the OR r</w:t>
            </w:r>
            <w:bookmarkStart w:id="0" w:name="_GoBack"/>
            <w:bookmarkEnd w:id="0"/>
            <w:r w:rsidR="005920EA">
              <w:rPr>
                <w:sz w:val="20"/>
                <w:szCs w:val="20"/>
              </w:rPr>
              <w:t xml:space="preserve">oom with anesthesia and OR nursing </w:t>
            </w:r>
          </w:p>
        </w:tc>
      </w:tr>
      <w:tr w:rsidR="005E6ADF" w:rsidTr="00954D60">
        <w:trPr>
          <w:trHeight w:val="319"/>
        </w:trPr>
        <w:tc>
          <w:tcPr>
            <w:tcW w:w="1351" w:type="dxa"/>
          </w:tcPr>
          <w:p w:rsidR="005E6ADF" w:rsidRPr="000979C6" w:rsidRDefault="005E6ADF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Intraop</w:t>
            </w:r>
            <w:proofErr w:type="spellEnd"/>
          </w:p>
        </w:tc>
        <w:tc>
          <w:tcPr>
            <w:tcW w:w="12434" w:type="dxa"/>
          </w:tcPr>
          <w:p w:rsidR="005E6ADF" w:rsidRPr="000979C6" w:rsidRDefault="005E6ADF" w:rsidP="005E6ADF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 xml:space="preserve">OR nurse will document via OpTime tools </w:t>
            </w:r>
          </w:p>
          <w:p w:rsidR="005E6ADF" w:rsidRPr="000979C6" w:rsidRDefault="005E6ADF" w:rsidP="005E6ADF">
            <w:pPr>
              <w:pStyle w:val="ListParagraph"/>
              <w:numPr>
                <w:ilvl w:val="1"/>
                <w:numId w:val="6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 xml:space="preserve"> Stroke updates applied to OpTime</w:t>
            </w:r>
          </w:p>
          <w:p w:rsidR="005E6ADF" w:rsidRPr="000979C6" w:rsidRDefault="005E6ADF" w:rsidP="005E6ADF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>Tech will document via existing add-on imaging workflow</w:t>
            </w:r>
          </w:p>
          <w:p w:rsidR="005E6ADF" w:rsidRDefault="005E6ADF" w:rsidP="005E6ADF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>Physician will document via OpTime and other tools (OpNote, PowerScribe—similar to how they document OR14/NEV procedures)</w:t>
            </w:r>
          </w:p>
        </w:tc>
      </w:tr>
      <w:tr w:rsidR="00954D60" w:rsidTr="00954D60">
        <w:trPr>
          <w:trHeight w:val="319"/>
        </w:trPr>
        <w:tc>
          <w:tcPr>
            <w:tcW w:w="1351" w:type="dxa"/>
          </w:tcPr>
          <w:p w:rsidR="00954D60" w:rsidRPr="000979C6" w:rsidRDefault="00954D60">
            <w:pPr>
              <w:rPr>
                <w:b/>
                <w:sz w:val="20"/>
                <w:szCs w:val="20"/>
              </w:rPr>
            </w:pPr>
            <w:r w:rsidRPr="000979C6">
              <w:rPr>
                <w:b/>
                <w:sz w:val="20"/>
                <w:szCs w:val="20"/>
              </w:rPr>
              <w:t>Patient Transport (OR to NICU)</w:t>
            </w:r>
          </w:p>
        </w:tc>
        <w:tc>
          <w:tcPr>
            <w:tcW w:w="12434" w:type="dxa"/>
          </w:tcPr>
          <w:p w:rsidR="005920EA" w:rsidRPr="009126AB" w:rsidRDefault="005920EA" w:rsidP="00982D8E">
            <w:pPr>
              <w:pStyle w:val="ListParagraph"/>
              <w:numPr>
                <w:ilvl w:val="0"/>
                <w:numId w:val="8"/>
              </w:numPr>
              <w:rPr>
                <w:color w:val="FF0000"/>
                <w:sz w:val="20"/>
                <w:szCs w:val="20"/>
              </w:rPr>
            </w:pPr>
            <w:r w:rsidRPr="009126AB">
              <w:rPr>
                <w:color w:val="FF0000"/>
                <w:sz w:val="20"/>
                <w:szCs w:val="20"/>
              </w:rPr>
              <w:t xml:space="preserve">Prior to leaving OR, OR circulating nurse will phone the following people </w:t>
            </w:r>
          </w:p>
          <w:p w:rsidR="005920EA" w:rsidRPr="009126AB" w:rsidRDefault="005920EA" w:rsidP="005920EA">
            <w:pPr>
              <w:pStyle w:val="ListParagraph"/>
              <w:numPr>
                <w:ilvl w:val="1"/>
                <w:numId w:val="8"/>
              </w:numPr>
              <w:rPr>
                <w:color w:val="FF0000"/>
                <w:sz w:val="20"/>
                <w:szCs w:val="20"/>
              </w:rPr>
            </w:pPr>
            <w:r w:rsidRPr="009126AB">
              <w:rPr>
                <w:color w:val="FF0000"/>
                <w:sz w:val="20"/>
                <w:szCs w:val="20"/>
                <w:u w:val="single"/>
              </w:rPr>
              <w:t xml:space="preserve">CT at </w:t>
            </w:r>
            <w:r w:rsidRPr="009126AB">
              <w:rPr>
                <w:rFonts w:ascii="Calibri" w:hAnsi="Calibri" w:cs="Calibri"/>
                <w:color w:val="FF0000"/>
                <w:sz w:val="20"/>
                <w:szCs w:val="20"/>
                <w:u w:val="single"/>
                <w:shd w:val="clear" w:color="auto" w:fill="FFFFFF"/>
              </w:rPr>
              <w:t>267-582-2995</w:t>
            </w:r>
            <w:r w:rsidRPr="009126AB">
              <w:rPr>
                <w:rFonts w:ascii="Calibri" w:hAnsi="Calibri" w:cs="Calibri"/>
                <w:color w:val="FF0000"/>
                <w:sz w:val="20"/>
                <w:szCs w:val="20"/>
                <w:shd w:val="clear" w:color="auto" w:fill="FFFFFF"/>
              </w:rPr>
              <w:t xml:space="preserve"> to confirm location of post-procedure dual energy scan </w:t>
            </w:r>
          </w:p>
          <w:p w:rsidR="005920EA" w:rsidRPr="009126AB" w:rsidRDefault="005920EA" w:rsidP="005920EA">
            <w:pPr>
              <w:pStyle w:val="ListParagraph"/>
              <w:numPr>
                <w:ilvl w:val="1"/>
                <w:numId w:val="8"/>
              </w:numPr>
              <w:rPr>
                <w:color w:val="FF0000"/>
                <w:sz w:val="20"/>
                <w:szCs w:val="20"/>
                <w:u w:val="single"/>
              </w:rPr>
            </w:pPr>
            <w:r w:rsidRPr="009126AB">
              <w:rPr>
                <w:color w:val="FF0000"/>
                <w:sz w:val="20"/>
                <w:szCs w:val="20"/>
                <w:u w:val="single"/>
              </w:rPr>
              <w:t xml:space="preserve">Respiratory at </w:t>
            </w:r>
            <w:r w:rsidR="00FF73E6" w:rsidRPr="009126AB">
              <w:rPr>
                <w:color w:val="FF0000"/>
                <w:sz w:val="20"/>
                <w:szCs w:val="20"/>
                <w:u w:val="single"/>
              </w:rPr>
              <w:t>215-279-0082</w:t>
            </w:r>
          </w:p>
          <w:p w:rsidR="00C64A9A" w:rsidRPr="009126AB" w:rsidRDefault="00C64A9A" w:rsidP="005920EA">
            <w:pPr>
              <w:pStyle w:val="ListParagraph"/>
              <w:numPr>
                <w:ilvl w:val="1"/>
                <w:numId w:val="8"/>
              </w:numPr>
              <w:rPr>
                <w:color w:val="FF0000"/>
                <w:sz w:val="20"/>
                <w:szCs w:val="20"/>
                <w:u w:val="single"/>
              </w:rPr>
            </w:pPr>
            <w:r w:rsidRPr="009126AB">
              <w:rPr>
                <w:color w:val="FF0000"/>
                <w:sz w:val="20"/>
                <w:szCs w:val="20"/>
                <w:u w:val="single"/>
              </w:rPr>
              <w:t>Transport at</w:t>
            </w:r>
            <w:r w:rsidR="009A0DBA" w:rsidRPr="009126AB">
              <w:rPr>
                <w:color w:val="FF0000"/>
                <w:sz w:val="20"/>
                <w:szCs w:val="20"/>
                <w:u w:val="single"/>
              </w:rPr>
              <w:t xml:space="preserve"> </w:t>
            </w:r>
            <w:r w:rsidR="00FF73E6" w:rsidRPr="009126AB">
              <w:rPr>
                <w:color w:val="FF0000"/>
                <w:sz w:val="20"/>
                <w:szCs w:val="20"/>
                <w:u w:val="single"/>
              </w:rPr>
              <w:t>215-662-2484</w:t>
            </w:r>
          </w:p>
          <w:p w:rsidR="00954D60" w:rsidRPr="009126AB" w:rsidRDefault="00954D60" w:rsidP="00982D8E">
            <w:pPr>
              <w:pStyle w:val="ListParagraph"/>
              <w:numPr>
                <w:ilvl w:val="0"/>
                <w:numId w:val="8"/>
              </w:numPr>
              <w:rPr>
                <w:color w:val="FF0000"/>
                <w:sz w:val="20"/>
                <w:szCs w:val="20"/>
              </w:rPr>
            </w:pPr>
            <w:r w:rsidRPr="009126AB">
              <w:rPr>
                <w:color w:val="FF0000"/>
                <w:sz w:val="20"/>
                <w:szCs w:val="20"/>
              </w:rPr>
              <w:t xml:space="preserve">Neuro IR Fellow </w:t>
            </w:r>
            <w:r w:rsidR="005920EA" w:rsidRPr="009126AB">
              <w:rPr>
                <w:color w:val="FF0000"/>
                <w:sz w:val="20"/>
                <w:szCs w:val="20"/>
              </w:rPr>
              <w:t xml:space="preserve">and anesthesia will transport </w:t>
            </w:r>
            <w:r w:rsidR="00C64A9A" w:rsidRPr="009126AB">
              <w:rPr>
                <w:color w:val="FF0000"/>
                <w:sz w:val="20"/>
                <w:szCs w:val="20"/>
              </w:rPr>
              <w:t>patient to dual energy scan and then to NICU. Handoff to be given at bedside in NICU</w:t>
            </w:r>
          </w:p>
          <w:p w:rsidR="00954D60" w:rsidRPr="000979C6" w:rsidRDefault="00954D60" w:rsidP="00C64A9A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9126AB">
              <w:rPr>
                <w:color w:val="FF0000"/>
                <w:sz w:val="20"/>
                <w:szCs w:val="20"/>
              </w:rPr>
              <w:t>Neuro IR Fellow will perform vascular checks while enroute to NICU a</w:t>
            </w:r>
            <w:r w:rsidR="00C64A9A" w:rsidRPr="009126AB">
              <w:rPr>
                <w:color w:val="FF0000"/>
                <w:sz w:val="20"/>
                <w:szCs w:val="20"/>
              </w:rPr>
              <w:t xml:space="preserve">nd document assessment in OpNote. </w:t>
            </w:r>
          </w:p>
        </w:tc>
      </w:tr>
    </w:tbl>
    <w:p w:rsidR="003E56C2" w:rsidRPr="003E56C2" w:rsidRDefault="003E56C2">
      <w:pPr>
        <w:rPr>
          <w:u w:val="single"/>
        </w:rPr>
      </w:pPr>
    </w:p>
    <w:sectPr w:rsidR="003E56C2" w:rsidRPr="003E56C2" w:rsidSect="003E56C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039D6"/>
    <w:multiLevelType w:val="hybridMultilevel"/>
    <w:tmpl w:val="24AC43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6FB6966"/>
    <w:multiLevelType w:val="hybridMultilevel"/>
    <w:tmpl w:val="7658ADB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7D34CFB"/>
    <w:multiLevelType w:val="hybridMultilevel"/>
    <w:tmpl w:val="1018B9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1E11A52"/>
    <w:multiLevelType w:val="hybridMultilevel"/>
    <w:tmpl w:val="59CEB9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4634AD5"/>
    <w:multiLevelType w:val="hybridMultilevel"/>
    <w:tmpl w:val="5C14F1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3686820"/>
    <w:multiLevelType w:val="hybridMultilevel"/>
    <w:tmpl w:val="6EEA6A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61B57A0"/>
    <w:multiLevelType w:val="hybridMultilevel"/>
    <w:tmpl w:val="B24806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72C4FDC"/>
    <w:multiLevelType w:val="hybridMultilevel"/>
    <w:tmpl w:val="8EA25F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4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6C2"/>
    <w:rsid w:val="000979C6"/>
    <w:rsid w:val="00133FE4"/>
    <w:rsid w:val="00162510"/>
    <w:rsid w:val="001831EB"/>
    <w:rsid w:val="001D27F4"/>
    <w:rsid w:val="002136C4"/>
    <w:rsid w:val="00222606"/>
    <w:rsid w:val="00234C21"/>
    <w:rsid w:val="003274A4"/>
    <w:rsid w:val="00327DAA"/>
    <w:rsid w:val="00392785"/>
    <w:rsid w:val="003B245A"/>
    <w:rsid w:val="003E56C2"/>
    <w:rsid w:val="003F053D"/>
    <w:rsid w:val="00414EB9"/>
    <w:rsid w:val="00461B33"/>
    <w:rsid w:val="00482580"/>
    <w:rsid w:val="005920EA"/>
    <w:rsid w:val="005D28C7"/>
    <w:rsid w:val="005E6ADF"/>
    <w:rsid w:val="006B652F"/>
    <w:rsid w:val="00743E8F"/>
    <w:rsid w:val="00754FAC"/>
    <w:rsid w:val="00774046"/>
    <w:rsid w:val="007B387F"/>
    <w:rsid w:val="008F456F"/>
    <w:rsid w:val="009126AB"/>
    <w:rsid w:val="0094356E"/>
    <w:rsid w:val="00954D60"/>
    <w:rsid w:val="00982D8E"/>
    <w:rsid w:val="009A0DBA"/>
    <w:rsid w:val="00A21804"/>
    <w:rsid w:val="00A2446B"/>
    <w:rsid w:val="00AE4F2B"/>
    <w:rsid w:val="00AF22CD"/>
    <w:rsid w:val="00B17AED"/>
    <w:rsid w:val="00B676B9"/>
    <w:rsid w:val="00BE4394"/>
    <w:rsid w:val="00BF0FAF"/>
    <w:rsid w:val="00C45740"/>
    <w:rsid w:val="00C64A9A"/>
    <w:rsid w:val="00C83DEC"/>
    <w:rsid w:val="00D50870"/>
    <w:rsid w:val="00E249F8"/>
    <w:rsid w:val="00E50F91"/>
    <w:rsid w:val="00E62A6E"/>
    <w:rsid w:val="00FB4AE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29DD2B-6994-4062-994C-886BAB39D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5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E56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31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1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 Medicine</Company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Blaguski, Rebecca</dc:creator>
  <cp:keywords/>
  <dc:description/>
  <cp:lastModifiedBy>Blaguski, Rebecca</cp:lastModifiedBy>
  <cp:revision>3</cp:revision>
  <cp:lastPrinted>2021-10-05T16:54:00Z</cp:lastPrinted>
  <dcterms:created xsi:type="dcterms:W3CDTF">2021-10-27T14:04:00Z</dcterms:created>
  <dcterms:modified xsi:type="dcterms:W3CDTF">2021-10-27T14:13:00Z</dcterms:modified>
</cp:coreProperties>
</file>